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99" w:rsidRDefault="00DD4394">
      <w:pPr>
        <w:rPr>
          <w:lang w:val="es-ES"/>
        </w:rPr>
      </w:pPr>
      <w:bookmarkStart w:id="0" w:name="_GoBack"/>
      <w:bookmarkEnd w:id="0"/>
      <w:r w:rsidRPr="00DD4394">
        <w:rPr>
          <w:lang w:val="es-ES"/>
        </w:rPr>
        <w:t xml:space="preserve">Aristóteles </w:t>
      </w:r>
      <w:r>
        <w:rPr>
          <w:lang w:val="es-ES"/>
        </w:rPr>
        <w:t xml:space="preserve"> </w:t>
      </w:r>
      <w:r w:rsidRPr="00DD4394">
        <w:rPr>
          <w:lang w:val="es-ES"/>
        </w:rPr>
        <w:t>384 AC-</w:t>
      </w:r>
      <w:smartTag w:uri="urn:schemas-microsoft-com:office:smarttags" w:element="metricconverter">
        <w:smartTagPr>
          <w:attr w:name="ProductID" w:val="322 AC"/>
        </w:smartTagPr>
        <w:r w:rsidRPr="00DD4394">
          <w:rPr>
            <w:lang w:val="es-ES"/>
          </w:rPr>
          <w:t>322 AC</w:t>
        </w:r>
      </w:smartTag>
      <w:r w:rsidRPr="00DD4394">
        <w:rPr>
          <w:lang w:val="es-ES"/>
        </w:rPr>
        <w:t xml:space="preserve">. 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Filósofo griego.</w:t>
      </w:r>
    </w:p>
    <w:p w:rsidR="00C41D99" w:rsidRDefault="00C41D99">
      <w:pPr>
        <w:rPr>
          <w:lang w:val="es-ES"/>
        </w:rPr>
      </w:pP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amistad es un alma que habita en dos cuerpos; un corazón que habita en dos almas.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El sabio no dice todo lo que piensa, pero siempre piensa todo lo que dice.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inteligencia consiste no sólo en el conocimiento, sino también en la destreza de aplicar los conocimientos en la práctica.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esperanza es el sueño del hombre despierto.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amistad perfecta es la de los buenos y de aquellos que se asemejan por la virtud. Ellos se desean mutuamente el bien en el mismo sentido.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Un amigo fiel es un alma en dos cuerpos.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Considero más valiente al que conquista sus deseos que al que conquista a sus enemigos, ya que la victoria más dura es la victoria sobre uno mismo.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Lo que con mucho trabajo se adquiere, más se ama.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El ignorante afirma, el sabio duda y reflexiona.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finalidad del arte es dar cuerpo a la esencia secreta de las cosas, no el copiar su apariencia.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Lo mejor es salir de la vida como de una fiesta, ni sediento ni bebido.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Saber es acordarse.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La excelencia moral es resultado del hábito. Nos volvemos justos realizando actos de justicia; templados, realizando actos de templanza; valientes, realizando actos de valentía.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Es ignorancia no saber distinguir entre lo que necesita demostración y lo que no la necesita.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Piensa como piensan los sabios, mas habla como habla la gente sencilla.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El amigo de todo el mundo no es un amigo.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Los tiranos se rodean de hombres malos porque les gusta ser adulados y ningún hombre de espíritu elevado les adulará.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Nunca se alcanza la verdad total, ni nunca se está totalmente alejado de ella.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El que posee las nociones más exactas sobre las causas de las cosas y es capaz de dar perfecta cuenta de ellas en su enseñanza, es más sabio que todos los demás en cualquier otra ciencia.</w:t>
      </w:r>
    </w:p>
    <w:p w:rsidR="00C41D99" w:rsidRDefault="00DD4394">
      <w:pPr>
        <w:rPr>
          <w:lang w:val="es-ES"/>
        </w:rPr>
      </w:pPr>
      <w:r w:rsidRPr="00DD4394">
        <w:rPr>
          <w:lang w:val="es-ES"/>
        </w:rPr>
        <w:t>Es un principio indiscutible que para saber mandar bien, es preciso saber obedecer.</w:t>
      </w:r>
    </w:p>
    <w:sectPr w:rsidR="00C41D99" w:rsidSect="00DE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4"/>
    <w:rsid w:val="001260B9"/>
    <w:rsid w:val="004A2C22"/>
    <w:rsid w:val="005737F1"/>
    <w:rsid w:val="00955729"/>
    <w:rsid w:val="009C33BC"/>
    <w:rsid w:val="00C41D99"/>
    <w:rsid w:val="00D06D72"/>
    <w:rsid w:val="00DD4394"/>
    <w:rsid w:val="00DE7D1F"/>
    <w:rsid w:val="00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94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kern w:val="36"/>
      <w:sz w:val="29"/>
      <w:szCs w:val="2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94"/>
    <w:rPr>
      <w:rFonts w:ascii="Trebuchet MS" w:eastAsia="Times New Roman" w:hAnsi="Trebuchet MS" w:cs="Times New Roman"/>
      <w:kern w:val="36"/>
      <w:sz w:val="29"/>
      <w:szCs w:val="29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4394"/>
    <w:rPr>
      <w:color w:val="0000FF"/>
      <w:u w:val="single"/>
    </w:rPr>
  </w:style>
  <w:style w:type="paragraph" w:customStyle="1" w:styleId="enlacesautor">
    <w:name w:val="enlacesautor"/>
    <w:basedOn w:val="Normal"/>
    <w:rsid w:val="00DD4394"/>
    <w:pPr>
      <w:spacing w:before="100" w:beforeAutospacing="1" w:after="100" w:afterAutospacing="1" w:line="240" w:lineRule="auto"/>
      <w:ind w:right="600"/>
      <w:jc w:val="right"/>
    </w:pPr>
    <w:rPr>
      <w:rFonts w:ascii="Times New Roman" w:eastAsia="Times New Roman" w:hAnsi="Times New Roman" w:cs="Times New Roman"/>
      <w:sz w:val="19"/>
      <w:szCs w:val="19"/>
      <w:lang w:val="es-ES"/>
    </w:rPr>
  </w:style>
  <w:style w:type="paragraph" w:styleId="NormalWeb">
    <w:name w:val="Normal (Web)"/>
    <w:basedOn w:val="Normal"/>
    <w:uiPriority w:val="99"/>
    <w:semiHidden/>
    <w:unhideWhenUsed/>
    <w:rsid w:val="00D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94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94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kern w:val="36"/>
      <w:sz w:val="29"/>
      <w:szCs w:val="2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94"/>
    <w:rPr>
      <w:rFonts w:ascii="Trebuchet MS" w:eastAsia="Times New Roman" w:hAnsi="Trebuchet MS" w:cs="Times New Roman"/>
      <w:kern w:val="36"/>
      <w:sz w:val="29"/>
      <w:szCs w:val="29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4394"/>
    <w:rPr>
      <w:color w:val="0000FF"/>
      <w:u w:val="single"/>
    </w:rPr>
  </w:style>
  <w:style w:type="paragraph" w:customStyle="1" w:styleId="enlacesautor">
    <w:name w:val="enlacesautor"/>
    <w:basedOn w:val="Normal"/>
    <w:rsid w:val="00DD4394"/>
    <w:pPr>
      <w:spacing w:before="100" w:beforeAutospacing="1" w:after="100" w:afterAutospacing="1" w:line="240" w:lineRule="auto"/>
      <w:ind w:right="600"/>
      <w:jc w:val="right"/>
    </w:pPr>
    <w:rPr>
      <w:rFonts w:ascii="Times New Roman" w:eastAsia="Times New Roman" w:hAnsi="Times New Roman" w:cs="Times New Roman"/>
      <w:sz w:val="19"/>
      <w:szCs w:val="19"/>
      <w:lang w:val="es-ES"/>
    </w:rPr>
  </w:style>
  <w:style w:type="paragraph" w:styleId="NormalWeb">
    <w:name w:val="Normal (Web)"/>
    <w:basedOn w:val="Normal"/>
    <w:uiPriority w:val="99"/>
    <w:semiHidden/>
    <w:unhideWhenUsed/>
    <w:rsid w:val="00DD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94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A460"/>
            <w:bottom w:val="none" w:sz="0" w:space="0" w:color="auto"/>
            <w:right w:val="single" w:sz="6" w:space="0" w:color="F4A460"/>
          </w:divBdr>
          <w:divsChild>
            <w:div w:id="26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0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306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36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204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81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3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3687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18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3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267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38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63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3532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3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1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3459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6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3174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6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80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6059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6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543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0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Educare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Dolores Mendoza Cornejo</dc:creator>
  <cp:lastModifiedBy>CZ</cp:lastModifiedBy>
  <cp:revision>3</cp:revision>
  <dcterms:created xsi:type="dcterms:W3CDTF">2007-04-03T22:25:00Z</dcterms:created>
  <dcterms:modified xsi:type="dcterms:W3CDTF">2010-12-12T18:32:00Z</dcterms:modified>
</cp:coreProperties>
</file>